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5" w:rsidRDefault="00F17607" w:rsidP="00F17607">
      <w:pPr>
        <w:jc w:val="center"/>
      </w:pPr>
      <w:r>
        <w:t>Secondary Math 3</w:t>
      </w:r>
    </w:p>
    <w:p w:rsidR="00F17607" w:rsidRDefault="00F17607" w:rsidP="00F17607">
      <w:pPr>
        <w:jc w:val="center"/>
      </w:pPr>
      <w:r>
        <w:t>Concept: ______</w:t>
      </w:r>
      <w:r w:rsidR="00ED18F8">
        <w:t xml:space="preserve">angle measure, co-terminal, reference angles, </w:t>
      </w:r>
      <w:r>
        <w:t>______________</w:t>
      </w:r>
    </w:p>
    <w:p w:rsidR="00F17607" w:rsidRDefault="00F17607" w:rsidP="00F17607">
      <w:pPr>
        <w:jc w:val="center"/>
      </w:pPr>
    </w:p>
    <w:tbl>
      <w:tblPr>
        <w:tblStyle w:val="TableGrid"/>
        <w:tblW w:w="9636" w:type="dxa"/>
        <w:tblLook w:val="04A0"/>
      </w:tblPr>
      <w:tblGrid>
        <w:gridCol w:w="3258"/>
        <w:gridCol w:w="6378"/>
      </w:tblGrid>
      <w:tr w:rsidR="00F17607" w:rsidTr="00F17607">
        <w:trPr>
          <w:trHeight w:val="692"/>
        </w:trPr>
        <w:tc>
          <w:tcPr>
            <w:tcW w:w="3258" w:type="dxa"/>
          </w:tcPr>
          <w:p w:rsidR="00F17607" w:rsidRDefault="00F17607" w:rsidP="00F17607">
            <w:r w:rsidRPr="00F17607">
              <w:rPr>
                <w:b/>
                <w:sz w:val="28"/>
                <w:szCs w:val="28"/>
              </w:rPr>
              <w:t>Learning Objective:</w:t>
            </w:r>
            <w:r>
              <w:t xml:space="preserve"> </w:t>
            </w:r>
          </w:p>
          <w:p w:rsidR="00F17607" w:rsidRDefault="00F17607" w:rsidP="00F17607">
            <w:r>
              <w:t>I know…I can…</w:t>
            </w:r>
          </w:p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F17607" w:rsidRPr="00F17607" w:rsidRDefault="00F17607" w:rsidP="00F176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Assessment </w:t>
            </w:r>
            <w:r w:rsidRPr="00F17607">
              <w:rPr>
                <w:b/>
                <w:sz w:val="28"/>
                <w:szCs w:val="28"/>
              </w:rPr>
              <w:t>Examples:</w:t>
            </w:r>
          </w:p>
        </w:tc>
      </w:tr>
      <w:tr w:rsidR="00F17607" w:rsidTr="00F17607">
        <w:trPr>
          <w:trHeight w:val="1223"/>
        </w:trPr>
        <w:tc>
          <w:tcPr>
            <w:tcW w:w="3258" w:type="dxa"/>
          </w:tcPr>
          <w:p w:rsidR="00ED18F8" w:rsidRDefault="00ED18F8" w:rsidP="00ED18F8">
            <w:pPr>
              <w:pStyle w:val="ListParagraph"/>
              <w:numPr>
                <w:ilvl w:val="0"/>
                <w:numId w:val="1"/>
              </w:numPr>
            </w:pPr>
            <w:r>
              <w:t>I can graph an angle in standard position</w:t>
            </w:r>
          </w:p>
          <w:p w:rsidR="00546025" w:rsidRDefault="00546025" w:rsidP="00ED18F8">
            <w:pPr>
              <w:pStyle w:val="ListParagraph"/>
              <w:numPr>
                <w:ilvl w:val="0"/>
                <w:numId w:val="1"/>
              </w:numPr>
            </w:pPr>
            <w:r>
              <w:t>I can find reference angles</w:t>
            </w:r>
          </w:p>
          <w:p w:rsidR="00F17607" w:rsidRDefault="00F17607" w:rsidP="00ED18F8">
            <w:pPr>
              <w:pStyle w:val="ListParagraph"/>
            </w:pPr>
          </w:p>
        </w:tc>
        <w:tc>
          <w:tcPr>
            <w:tcW w:w="6378" w:type="dxa"/>
          </w:tcPr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Sketch the angle in standard position and find its reference angle.</w:t>
            </w:r>
          </w:p>
          <w:p w:rsidR="00546025" w:rsidRDefault="00546025" w:rsidP="0054602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6025" w:rsidRDefault="00546025" w:rsidP="0054602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</w:rPr>
            </w:pPr>
            <w:r>
              <w:rPr>
                <w:color w:val="000000"/>
              </w:rPr>
              <w:tab/>
              <w:t>22.</w:t>
            </w:r>
            <w:r>
              <w:rPr>
                <w:color w:val="000000"/>
              </w:rPr>
              <w:tab/>
              <w:t xml:space="preserve">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276225" cy="340360"/>
                  <wp:effectExtent l="0" t="0" r="952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4145" cy="125476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Reference Angle:_____</w:t>
            </w:r>
          </w:p>
          <w:p w:rsidR="00F17607" w:rsidRDefault="00F17607" w:rsidP="00F17607"/>
        </w:tc>
      </w:tr>
      <w:tr w:rsidR="00F17607" w:rsidTr="00F17607">
        <w:trPr>
          <w:trHeight w:val="1160"/>
        </w:trPr>
        <w:tc>
          <w:tcPr>
            <w:tcW w:w="3258" w:type="dxa"/>
          </w:tcPr>
          <w:p w:rsidR="00F17607" w:rsidRDefault="00ED18F8" w:rsidP="00ED18F8">
            <w:pPr>
              <w:pStyle w:val="ListParagraph"/>
              <w:numPr>
                <w:ilvl w:val="0"/>
                <w:numId w:val="1"/>
              </w:numPr>
            </w:pPr>
            <w:r>
              <w:t>I can find positive and negative co-terminal angles.</w:t>
            </w:r>
          </w:p>
        </w:tc>
        <w:tc>
          <w:tcPr>
            <w:tcW w:w="6378" w:type="dxa"/>
          </w:tcPr>
          <w:p w:rsidR="00546025" w:rsidRDefault="00546025" w:rsidP="0054602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bookmarkStart w:id="0" w:name="_GoBack"/>
            <w:bookmarkEnd w:id="0"/>
            <w:r>
              <w:rPr>
                <w:color w:val="000000"/>
              </w:rPr>
              <w:t>Which of the following angles is not coterminal with the other three?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/>
            </w:tblPr>
            <w:tblGrid>
              <w:gridCol w:w="316"/>
              <w:gridCol w:w="1235"/>
              <w:gridCol w:w="321"/>
              <w:gridCol w:w="1183"/>
              <w:gridCol w:w="316"/>
              <w:gridCol w:w="1235"/>
              <w:gridCol w:w="321"/>
              <w:gridCol w:w="1235"/>
            </w:tblGrid>
            <w:tr w:rsidR="00546025" w:rsidTr="00546025">
              <w:tc>
                <w:tcPr>
                  <w:tcW w:w="360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a.</w:t>
                  </w:r>
                </w:p>
              </w:tc>
              <w:tc>
                <w:tcPr>
                  <w:tcW w:w="1754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591</w:t>
                  </w:r>
                  <w:r>
                    <w:rPr>
                      <w:rFonts w:ascii="Symbol" w:hAnsi="Symbol" w:cs="Symbol"/>
                      <w:color w:val="000000"/>
                    </w:rPr>
                    <w:t></w:t>
                  </w:r>
                </w:p>
              </w:tc>
              <w:tc>
                <w:tcPr>
                  <w:tcW w:w="360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b.</w:t>
                  </w:r>
                </w:p>
              </w:tc>
              <w:tc>
                <w:tcPr>
                  <w:tcW w:w="1754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51</w:t>
                  </w:r>
                  <w:r>
                    <w:rPr>
                      <w:rFonts w:ascii="Symbol" w:hAnsi="Symbol" w:cs="Symbol"/>
                      <w:color w:val="000000"/>
                    </w:rPr>
                    <w:t></w:t>
                  </w:r>
                </w:p>
              </w:tc>
              <w:tc>
                <w:tcPr>
                  <w:tcW w:w="360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c.</w:t>
                  </w:r>
                </w:p>
              </w:tc>
              <w:tc>
                <w:tcPr>
                  <w:tcW w:w="1754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–129</w:t>
                  </w:r>
                  <w:r>
                    <w:rPr>
                      <w:rFonts w:ascii="Symbol" w:hAnsi="Symbol" w:cs="Symbol"/>
                      <w:color w:val="000000"/>
                    </w:rPr>
                    <w:t></w:t>
                  </w:r>
                </w:p>
              </w:tc>
              <w:tc>
                <w:tcPr>
                  <w:tcW w:w="360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d.</w:t>
                  </w:r>
                </w:p>
              </w:tc>
              <w:tc>
                <w:tcPr>
                  <w:tcW w:w="1754" w:type="dxa"/>
                  <w:hideMark/>
                </w:tcPr>
                <w:p w:rsidR="00546025" w:rsidRDefault="00546025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</w:rPr>
                    <w:t>231</w:t>
                  </w:r>
                  <w:r>
                    <w:rPr>
                      <w:rFonts w:ascii="Symbol" w:hAnsi="Symbol" w:cs="Symbol"/>
                      <w:color w:val="000000"/>
                    </w:rPr>
                    <w:t></w:t>
                  </w:r>
                </w:p>
              </w:tc>
            </w:tr>
          </w:tbl>
          <w:p w:rsidR="00F17607" w:rsidRDefault="00F17607" w:rsidP="00F17607"/>
        </w:tc>
      </w:tr>
      <w:tr w:rsidR="00ED18F8" w:rsidTr="00F17607">
        <w:trPr>
          <w:trHeight w:val="1160"/>
        </w:trPr>
        <w:tc>
          <w:tcPr>
            <w:tcW w:w="3258" w:type="dxa"/>
          </w:tcPr>
          <w:p w:rsidR="00ED18F8" w:rsidRDefault="00ED18F8" w:rsidP="00ED18F8">
            <w:pPr>
              <w:pStyle w:val="ListParagraph"/>
              <w:numPr>
                <w:ilvl w:val="0"/>
                <w:numId w:val="1"/>
              </w:numPr>
            </w:pPr>
            <w:r>
              <w:t>I can use reference angles along with the special triangles to evaluate sin cos and tan of multiples of 30, 45, 60</w:t>
            </w:r>
          </w:p>
          <w:p w:rsidR="00ED18F8" w:rsidRDefault="00ED18F8" w:rsidP="00ED18F8">
            <w:pPr>
              <w:pStyle w:val="ListParagraph"/>
            </w:pPr>
          </w:p>
        </w:tc>
        <w:tc>
          <w:tcPr>
            <w:tcW w:w="6378" w:type="dxa"/>
          </w:tcPr>
          <w:p w:rsidR="00546025" w:rsidRDefault="00546025" w:rsidP="0054602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</w:rPr>
            </w:pPr>
            <w:r>
              <w:rPr>
                <w:color w:val="000000"/>
              </w:rPr>
              <w:t xml:space="preserve">Find               find the exact value of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27380" cy="170180"/>
                  <wp:effectExtent l="0" t="0" r="127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27380" cy="170180"/>
                  <wp:effectExtent l="0" t="0" r="127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=_______    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584835" cy="170180"/>
                  <wp:effectExtent l="0" t="0" r="571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=_______</w:t>
            </w:r>
          </w:p>
          <w:p w:rsidR="00ED18F8" w:rsidRDefault="00ED18F8" w:rsidP="00F17607"/>
        </w:tc>
      </w:tr>
      <w:tr w:rsidR="00ED18F8" w:rsidTr="00F17607">
        <w:trPr>
          <w:trHeight w:val="1160"/>
        </w:trPr>
        <w:tc>
          <w:tcPr>
            <w:tcW w:w="3258" w:type="dxa"/>
          </w:tcPr>
          <w:p w:rsidR="00ED18F8" w:rsidRDefault="00ED18F8" w:rsidP="00ED18F8">
            <w:pPr>
              <w:pStyle w:val="ListParagraph"/>
              <w:numPr>
                <w:ilvl w:val="0"/>
                <w:numId w:val="1"/>
              </w:numPr>
            </w:pPr>
            <w:r>
              <w:t>I can find the location of the terminal side of an angle given the value of 2 trig functions of that angle.</w:t>
            </w:r>
          </w:p>
          <w:p w:rsidR="00ED18F8" w:rsidRDefault="00ED18F8" w:rsidP="00ED18F8">
            <w:pPr>
              <w:pStyle w:val="ListParagraph"/>
            </w:pPr>
          </w:p>
        </w:tc>
        <w:tc>
          <w:tcPr>
            <w:tcW w:w="6378" w:type="dxa"/>
          </w:tcPr>
          <w:p w:rsidR="00546025" w:rsidRDefault="00546025" w:rsidP="00546025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1080"/>
              <w:rPr>
                <w:color w:val="000000"/>
              </w:rPr>
            </w:pPr>
            <w:r>
              <w:rPr>
                <w:color w:val="000000"/>
              </w:rPr>
              <w:t xml:space="preserve">                 Suppose </w:t>
            </w:r>
            <w:r>
              <w:rPr>
                <w:rFonts w:ascii="Symbol" w:hAnsi="Symbol" w:cs="Symbol"/>
                <w:i/>
                <w:iCs/>
                <w:color w:val="000000"/>
              </w:rPr>
              <w:t></w:t>
            </w:r>
            <w:r>
              <w:rPr>
                <w:color w:val="000000"/>
              </w:rPr>
              <w:t xml:space="preserve"> is an angle in the standard position whose </w:t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75970" cy="40386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and tan &gt;0</w:t>
            </w:r>
          </w:p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46025" w:rsidRDefault="00546025" w:rsidP="0054602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Find the exact value of </w:t>
            </w: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361315" cy="13843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_______</w:t>
            </w:r>
          </w:p>
          <w:p w:rsidR="00ED18F8" w:rsidRDefault="00ED18F8" w:rsidP="00F17607"/>
        </w:tc>
      </w:tr>
    </w:tbl>
    <w:p w:rsidR="00F17607" w:rsidRDefault="00F17607" w:rsidP="00F17607"/>
    <w:p w:rsidR="00F17607" w:rsidRPr="00F17607" w:rsidRDefault="00F17607" w:rsidP="00F17607">
      <w:r w:rsidRPr="00F17607">
        <w:rPr>
          <w:b/>
        </w:rPr>
        <w:t>Launch:</w:t>
      </w:r>
      <w:r>
        <w:rPr>
          <w:b/>
        </w:rPr>
        <w:t xml:space="preserve"> </w:t>
      </w:r>
      <w:r>
        <w:t>(How will you begin your lesson to help students make connections to material already learned and help students understand why they are learning the new concept?)</w:t>
      </w:r>
    </w:p>
    <w:p w:rsidR="00F17607" w:rsidRDefault="00F1760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Default="00F17607" w:rsidP="00F17607"/>
    <w:p w:rsidR="00D105B7" w:rsidRDefault="00D105B7" w:rsidP="00F17607"/>
    <w:p w:rsidR="00F17607" w:rsidRDefault="00F17607" w:rsidP="00F17607"/>
    <w:p w:rsidR="00F17607" w:rsidRPr="00F17607" w:rsidRDefault="00F17607" w:rsidP="00F17607">
      <w:r w:rsidRPr="00F17607">
        <w:rPr>
          <w:b/>
        </w:rPr>
        <w:t>Explore:</w:t>
      </w:r>
      <w:r>
        <w:rPr>
          <w:b/>
        </w:rPr>
        <w:t xml:space="preserve"> </w:t>
      </w:r>
      <w:r>
        <w:t>(How will you allow students to construct their own understandings?)</w:t>
      </w:r>
    </w:p>
    <w:p w:rsidR="00F17607" w:rsidRDefault="00F17607" w:rsidP="00F17607"/>
    <w:p w:rsidR="00F17607" w:rsidRDefault="00F1760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Pr="00F17607" w:rsidRDefault="00F17607" w:rsidP="00F17607">
      <w:r w:rsidRPr="00F17607">
        <w:rPr>
          <w:b/>
        </w:rPr>
        <w:t>Discuss:</w:t>
      </w:r>
      <w:r>
        <w:rPr>
          <w:b/>
        </w:rPr>
        <w:t xml:space="preserve"> </w:t>
      </w:r>
      <w:r>
        <w:t>(How will you share students</w:t>
      </w:r>
      <w:r w:rsidR="00D105B7">
        <w:t>’</w:t>
      </w:r>
      <w:r>
        <w:t xml:space="preserve"> learning and assure all students have a </w:t>
      </w:r>
      <w:r w:rsidR="00D105B7">
        <w:t>minimal</w:t>
      </w:r>
      <w:r>
        <w:t xml:space="preserve"> level of understanding?)</w:t>
      </w:r>
    </w:p>
    <w:p w:rsidR="00F17607" w:rsidRDefault="00F1760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D105B7" w:rsidRDefault="00D105B7" w:rsidP="00F17607"/>
    <w:p w:rsidR="00F17607" w:rsidRDefault="00F17607" w:rsidP="00F17607"/>
    <w:p w:rsidR="00F17607" w:rsidRPr="00D105B7" w:rsidRDefault="00D105B7" w:rsidP="00F17607">
      <w:r>
        <w:rPr>
          <w:b/>
        </w:rPr>
        <w:t>Summarize</w:t>
      </w:r>
      <w:r w:rsidR="00F17607" w:rsidRPr="00D105B7">
        <w:rPr>
          <w:b/>
        </w:rPr>
        <w:t>:</w:t>
      </w:r>
      <w:r>
        <w:rPr>
          <w:b/>
        </w:rPr>
        <w:t xml:space="preserve"> </w:t>
      </w:r>
      <w:r>
        <w:t>(How will you help students understand what they learned, why they learned it, how does it connect to what you already know?)</w:t>
      </w:r>
    </w:p>
    <w:sectPr w:rsidR="00F17607" w:rsidRPr="00D105B7" w:rsidSect="00CE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41DA1"/>
    <w:multiLevelType w:val="hybridMultilevel"/>
    <w:tmpl w:val="7870D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17607"/>
    <w:rsid w:val="00307D0D"/>
    <w:rsid w:val="004D3183"/>
    <w:rsid w:val="00546025"/>
    <w:rsid w:val="00722A45"/>
    <w:rsid w:val="00A63C0F"/>
    <w:rsid w:val="00C04EF9"/>
    <w:rsid w:val="00CE59F5"/>
    <w:rsid w:val="00D105B7"/>
    <w:rsid w:val="00D804BC"/>
    <w:rsid w:val="00EC51E9"/>
    <w:rsid w:val="00ED18F8"/>
    <w:rsid w:val="00F1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8F8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8F8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Melody</cp:lastModifiedBy>
  <cp:revision>2</cp:revision>
  <dcterms:created xsi:type="dcterms:W3CDTF">2014-06-06T17:09:00Z</dcterms:created>
  <dcterms:modified xsi:type="dcterms:W3CDTF">2014-06-06T17:09:00Z</dcterms:modified>
</cp:coreProperties>
</file>